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56" w:rsidRP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FF0000"/>
          <w:sz w:val="32"/>
        </w:rPr>
      </w:pPr>
      <w:r w:rsidRPr="00254656">
        <w:rPr>
          <w:rStyle w:val="a4"/>
          <w:rFonts w:ascii="Arial" w:hAnsi="Arial" w:cs="Arial"/>
          <w:color w:val="FF0000"/>
          <w:sz w:val="32"/>
        </w:rPr>
        <w:t>ПАМЯТКА</w:t>
      </w:r>
    </w:p>
    <w:p w:rsidR="00254656" w:rsidRP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rFonts w:ascii="Arial" w:hAnsi="Arial" w:cs="Arial"/>
          <w:color w:val="FF0000"/>
          <w:sz w:val="32"/>
        </w:rPr>
      </w:pPr>
      <w:r w:rsidRPr="00254656">
        <w:rPr>
          <w:rStyle w:val="a4"/>
          <w:rFonts w:ascii="Arial" w:hAnsi="Arial" w:cs="Arial"/>
          <w:color w:val="FF0000"/>
          <w:sz w:val="32"/>
        </w:rPr>
        <w:t>по обращению с отходами потребления, растительными остатками</w:t>
      </w:r>
      <w:r>
        <w:rPr>
          <w:rStyle w:val="a4"/>
          <w:rFonts w:ascii="Arial" w:hAnsi="Arial" w:cs="Arial"/>
          <w:color w:val="FF0000"/>
          <w:sz w:val="32"/>
        </w:rPr>
        <w:t xml:space="preserve"> </w:t>
      </w:r>
      <w:r w:rsidRPr="00254656">
        <w:rPr>
          <w:rStyle w:val="a4"/>
          <w:rFonts w:ascii="Arial" w:hAnsi="Arial" w:cs="Arial"/>
          <w:color w:val="FF0000"/>
          <w:sz w:val="32"/>
        </w:rPr>
        <w:t xml:space="preserve">на территории </w:t>
      </w:r>
      <w:r w:rsidRPr="00254656">
        <w:rPr>
          <w:rStyle w:val="a4"/>
          <w:rFonts w:ascii="Arial" w:hAnsi="Arial" w:cs="Arial"/>
          <w:color w:val="FF0000"/>
          <w:sz w:val="32"/>
        </w:rPr>
        <w:t>Стародевиченского</w:t>
      </w:r>
      <w:r w:rsidRPr="00254656">
        <w:rPr>
          <w:rStyle w:val="a4"/>
          <w:rFonts w:ascii="Arial" w:hAnsi="Arial" w:cs="Arial"/>
          <w:color w:val="FF0000"/>
          <w:sz w:val="32"/>
        </w:rPr>
        <w:t xml:space="preserve"> сельского поселения </w:t>
      </w:r>
      <w:r w:rsidRPr="00254656">
        <w:rPr>
          <w:rStyle w:val="a4"/>
          <w:rFonts w:ascii="Arial" w:hAnsi="Arial" w:cs="Arial"/>
          <w:color w:val="FF0000"/>
          <w:sz w:val="32"/>
        </w:rPr>
        <w:t>Ельниковского муниципального</w:t>
      </w:r>
      <w:r w:rsidRPr="00254656">
        <w:rPr>
          <w:rStyle w:val="a4"/>
          <w:rFonts w:ascii="Arial" w:hAnsi="Arial" w:cs="Arial"/>
          <w:color w:val="FF0000"/>
          <w:sz w:val="32"/>
        </w:rPr>
        <w:t xml:space="preserve"> района</w:t>
      </w: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</w:rPr>
      </w:pP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действующим законодательством, Правилами благоустройства территории </w:t>
      </w:r>
      <w:r>
        <w:rPr>
          <w:rFonts w:ascii="Arial" w:hAnsi="Arial" w:cs="Arial"/>
          <w:color w:val="000000"/>
        </w:rPr>
        <w:t>Стародевиченского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Ельниковского муниципального</w:t>
      </w:r>
      <w:r>
        <w:rPr>
          <w:rFonts w:ascii="Arial" w:hAnsi="Arial" w:cs="Arial"/>
          <w:color w:val="000000"/>
        </w:rPr>
        <w:t xml:space="preserve"> района, утвержденными решением Совета </w:t>
      </w:r>
      <w:r>
        <w:rPr>
          <w:rFonts w:ascii="Arial" w:hAnsi="Arial" w:cs="Arial"/>
          <w:color w:val="000000"/>
        </w:rPr>
        <w:t>депутатов Стародевиченского</w:t>
      </w:r>
      <w:r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Ельниковского муниципального</w:t>
      </w:r>
      <w:r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17.10.2012 г</w:t>
      </w:r>
      <w:r>
        <w:rPr>
          <w:rFonts w:ascii="Arial" w:hAnsi="Arial" w:cs="Arial"/>
          <w:color w:val="000000"/>
        </w:rPr>
        <w:t>. № 3</w:t>
      </w:r>
      <w:r>
        <w:rPr>
          <w:rFonts w:ascii="Arial" w:hAnsi="Arial" w:cs="Arial"/>
          <w:color w:val="000000"/>
        </w:rPr>
        <w:t xml:space="preserve">9, </w:t>
      </w:r>
      <w:r>
        <w:rPr>
          <w:rFonts w:ascii="Arial" w:hAnsi="Arial" w:cs="Arial"/>
          <w:color w:val="000000"/>
        </w:rPr>
        <w:t>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окружающей среды.</w:t>
      </w: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Юридические лица, индивидуальные предприниматели и физические лица обязаны соблюдать чистоту и порядок на территории </w:t>
      </w:r>
      <w:r>
        <w:rPr>
          <w:rFonts w:ascii="Arial" w:hAnsi="Arial" w:cs="Arial"/>
          <w:color w:val="000000"/>
        </w:rPr>
        <w:t>Стародевиченского</w:t>
      </w:r>
      <w:r>
        <w:rPr>
          <w:rFonts w:ascii="Arial" w:hAnsi="Arial" w:cs="Arial"/>
          <w:color w:val="000000"/>
        </w:rPr>
        <w:t xml:space="preserve"> сельского поселения и в зонах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соседствующих с территориями </w:t>
      </w:r>
      <w:r>
        <w:rPr>
          <w:rFonts w:ascii="Arial" w:hAnsi="Arial" w:cs="Arial"/>
          <w:color w:val="000000"/>
        </w:rPr>
        <w:t>Стародевиченского</w:t>
      </w:r>
      <w:r>
        <w:rPr>
          <w:rFonts w:ascii="Arial" w:hAnsi="Arial" w:cs="Arial"/>
          <w:color w:val="000000"/>
        </w:rPr>
        <w:t xml:space="preserve"> сельского поселения, на улицах, в парках, во дворах, на придомовых территориях, на стадионах, на предприятиях торговли, общественного питания, бытового и коммунального обслуживания, автостоянках, рынках, берегах водоемов и в других местах.</w:t>
      </w: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Бытовой мусор складировать только в специально отведенных для этого местах (контейнерах, других мусоросборниках). Металлолом и другой крупногабаритный мусор должны вывозиться владельцами данного вида отходов по договорам со специализированными организациями; вывоз собранной листвы производить на специальные участки, определенные органом местного самоуправления;</w:t>
      </w: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допускать сжигание мусора, листьев, растительных остатков, производственных и бытовых отходов на стройплощадках, во дворах, на территориях предприятий, домовладений, в парках, скверах и на других территориях </w:t>
      </w:r>
      <w:r>
        <w:rPr>
          <w:rFonts w:ascii="Arial" w:hAnsi="Arial" w:cs="Arial"/>
          <w:color w:val="000000"/>
        </w:rPr>
        <w:t>Стародевиченского</w:t>
      </w:r>
      <w:r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>.</w:t>
      </w:r>
    </w:p>
    <w:p w:rsidR="00254656" w:rsidRDefault="0025465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Законом </w:t>
      </w:r>
      <w:r>
        <w:rPr>
          <w:rFonts w:ascii="Arial" w:hAnsi="Arial" w:cs="Arial"/>
          <w:color w:val="000000"/>
        </w:rPr>
        <w:t>Республики Мордовия</w:t>
      </w:r>
      <w:r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15 июня 2015 года</w:t>
      </w:r>
      <w:r>
        <w:rPr>
          <w:rFonts w:ascii="Arial" w:hAnsi="Arial" w:cs="Arial"/>
          <w:color w:val="000000"/>
        </w:rPr>
        <w:t xml:space="preserve"> г. </w:t>
      </w:r>
      <w:r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38-З «Об административной ответственности на территории Республики Мордовия</w:t>
      </w:r>
      <w:r>
        <w:rPr>
          <w:rFonts w:ascii="Arial" w:hAnsi="Arial" w:cs="Arial"/>
          <w:color w:val="000000"/>
        </w:rPr>
        <w:t xml:space="preserve">» предусмотрена ответственность за нарушения Правил благоустройства, установленных органами местного самоуправления в </w:t>
      </w:r>
      <w:r w:rsidR="006141E6">
        <w:rPr>
          <w:rFonts w:ascii="Arial" w:hAnsi="Arial" w:cs="Arial"/>
          <w:color w:val="000000"/>
        </w:rPr>
        <w:t>Республике Мордовия.</w:t>
      </w:r>
    </w:p>
    <w:p w:rsidR="006141E6" w:rsidRDefault="006141E6" w:rsidP="0025465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a4"/>
          <w:rFonts w:ascii="Arial" w:hAnsi="Arial" w:cs="Arial"/>
          <w:color w:val="000000"/>
          <w:u w:val="single"/>
        </w:rPr>
      </w:pPr>
    </w:p>
    <w:p w:rsidR="00254656" w:rsidRPr="006141E6" w:rsidRDefault="00254656" w:rsidP="006141E6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Arial" w:hAnsi="Arial" w:cs="Arial"/>
          <w:color w:val="FF0000"/>
        </w:rPr>
      </w:pPr>
      <w:r w:rsidRPr="006141E6">
        <w:rPr>
          <w:rStyle w:val="a4"/>
          <w:rFonts w:ascii="Arial" w:hAnsi="Arial" w:cs="Arial"/>
          <w:color w:val="FF0000"/>
          <w:u w:val="single"/>
        </w:rPr>
        <w:t>Помните:</w:t>
      </w:r>
      <w:r w:rsidR="006141E6" w:rsidRPr="006141E6">
        <w:rPr>
          <w:rStyle w:val="a4"/>
          <w:rFonts w:ascii="Arial" w:hAnsi="Arial" w:cs="Arial"/>
          <w:color w:val="FF0000"/>
        </w:rPr>
        <w:t xml:space="preserve"> </w:t>
      </w:r>
      <w:r w:rsidRPr="006141E6">
        <w:rPr>
          <w:rStyle w:val="a4"/>
          <w:rFonts w:ascii="Arial" w:hAnsi="Arial" w:cs="Arial"/>
          <w:color w:val="FF0000"/>
        </w:rPr>
        <w:t xml:space="preserve">Каждый акт поджога отходов потребления или растительных остатков, как и несанкционированное размещение отходов вне специально отведенных для этого мест – это преступление против хрупкого мира родной природы, чистоты и красоты </w:t>
      </w:r>
      <w:r w:rsidR="006141E6" w:rsidRPr="006141E6">
        <w:rPr>
          <w:rStyle w:val="a4"/>
          <w:rFonts w:ascii="Arial" w:hAnsi="Arial" w:cs="Arial"/>
          <w:color w:val="FF0000"/>
        </w:rPr>
        <w:t>Стародевиченского</w:t>
      </w:r>
      <w:r w:rsidRPr="006141E6">
        <w:rPr>
          <w:rStyle w:val="a4"/>
          <w:rFonts w:ascii="Arial" w:hAnsi="Arial" w:cs="Arial"/>
          <w:color w:val="FF0000"/>
        </w:rPr>
        <w:t xml:space="preserve"> сельского поселения </w:t>
      </w:r>
      <w:r w:rsidR="006141E6" w:rsidRPr="006141E6">
        <w:rPr>
          <w:rStyle w:val="a4"/>
          <w:rFonts w:ascii="Arial" w:hAnsi="Arial" w:cs="Arial"/>
          <w:color w:val="FF0000"/>
        </w:rPr>
        <w:t>Ельниковского муниципального района!</w:t>
      </w:r>
    </w:p>
    <w:p w:rsidR="008D2D2C" w:rsidRDefault="008D2D2C" w:rsidP="00254656">
      <w:pPr>
        <w:ind w:firstLine="709"/>
      </w:pPr>
      <w:bookmarkStart w:id="0" w:name="_GoBack"/>
      <w:bookmarkEnd w:id="0"/>
    </w:p>
    <w:sectPr w:rsidR="008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77"/>
    <w:rsid w:val="00254656"/>
    <w:rsid w:val="006141E6"/>
    <w:rsid w:val="008D2D2C"/>
    <w:rsid w:val="00E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FE09-C052-4412-9D51-2D32611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56"/>
    <w:rPr>
      <w:b/>
      <w:bCs/>
    </w:rPr>
  </w:style>
  <w:style w:type="character" w:customStyle="1" w:styleId="js-phone-number">
    <w:name w:val="js-phone-number"/>
    <w:basedOn w:val="a0"/>
    <w:rsid w:val="002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2022-03-04T12:48:00Z</dcterms:created>
  <dcterms:modified xsi:type="dcterms:W3CDTF">2022-03-04T13:08:00Z</dcterms:modified>
</cp:coreProperties>
</file>