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7F" w:rsidRDefault="00DD787F" w:rsidP="00DD787F">
      <w:pPr>
        <w:shd w:val="clear" w:color="auto" w:fill="FFFFFF"/>
        <w:spacing w:after="0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000000"/>
          <w:spacing w:val="-14"/>
          <w:sz w:val="32"/>
          <w:szCs w:val="32"/>
          <w:lang w:eastAsia="ru-RU"/>
        </w:rPr>
      </w:pPr>
      <w:r w:rsidRPr="00DD787F">
        <w:rPr>
          <w:rFonts w:ascii="Lucida Sans Unicode" w:eastAsia="Times New Roman" w:hAnsi="Lucida Sans Unicode" w:cs="Lucida Sans Unicode"/>
          <w:b/>
          <w:bCs/>
          <w:color w:val="000000"/>
          <w:spacing w:val="-14"/>
          <w:sz w:val="32"/>
          <w:szCs w:val="32"/>
          <w:lang w:eastAsia="ru-RU"/>
        </w:rPr>
        <w:t>Памятка для родителей</w:t>
      </w:r>
    </w:p>
    <w:p w:rsidR="009B51D8" w:rsidRPr="009B51D8" w:rsidRDefault="009B51D8" w:rsidP="00DD787F">
      <w:pPr>
        <w:shd w:val="clear" w:color="auto" w:fill="FFFFFF"/>
        <w:spacing w:after="0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000000"/>
          <w:spacing w:val="-14"/>
          <w:sz w:val="16"/>
          <w:szCs w:val="32"/>
          <w:lang w:eastAsia="ru-RU"/>
        </w:rPr>
      </w:pPr>
      <w:bookmarkStart w:id="0" w:name="_GoBack"/>
      <w:bookmarkEnd w:id="0"/>
    </w:p>
    <w:p w:rsidR="00DD787F" w:rsidRPr="009B51D8" w:rsidRDefault="009B51D8" w:rsidP="009B51D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9B51D8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ПРАВИЛА ПОВЕДЕНИЯ ДЕТЕЙ НА ВОДЕ</w:t>
      </w:r>
    </w:p>
    <w:p w:rsidR="009B51D8" w:rsidRPr="009B51D8" w:rsidRDefault="009B51D8" w:rsidP="009B51D8">
      <w:pPr>
        <w:shd w:val="clear" w:color="auto" w:fill="FFFFFF"/>
        <w:spacing w:after="0" w:line="302" w:lineRule="atLeast"/>
        <w:jc w:val="center"/>
        <w:rPr>
          <w:rFonts w:ascii="Lucida Sans Unicode" w:eastAsia="Times New Roman" w:hAnsi="Lucida Sans Unicode" w:cs="Lucida Sans Unicode"/>
          <w:color w:val="000000"/>
          <w:sz w:val="18"/>
          <w:lang w:eastAsia="ru-RU"/>
        </w:rPr>
      </w:pPr>
    </w:p>
    <w:p w:rsidR="00910DD4" w:rsidRDefault="00DD787F" w:rsidP="00910DD4">
      <w:pPr>
        <w:shd w:val="clear" w:color="auto" w:fill="FFFFFF"/>
        <w:spacing w:after="0" w:line="302" w:lineRule="atLeast"/>
        <w:ind w:firstLine="709"/>
        <w:jc w:val="both"/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</w:pPr>
      <w:r w:rsidRPr="00DD787F"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  <w:t>Обязательное соблюдение всех правил поведения на воде (в купальный сезон) — залог сохранения здоровья и спасения жизни многих людей!</w:t>
      </w:r>
    </w:p>
    <w:p w:rsidR="00DD787F" w:rsidRPr="00DD787F" w:rsidRDefault="00DD787F" w:rsidP="00910DD4">
      <w:pPr>
        <w:shd w:val="clear" w:color="auto" w:fill="FFFFFF"/>
        <w:spacing w:after="0" w:line="302" w:lineRule="atLeast"/>
        <w:ind w:firstLine="709"/>
        <w:jc w:val="both"/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</w:pPr>
      <w:r w:rsidRPr="00DD787F"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  <w:t>В разгаре лето, школьные каникулы. Дети отдыхают, играют, купаются, загорают, придумывают различные забавы, находясь на водоемах. Надо помнить, что на воде, как и с огнем, шутки плохи. Но далеко 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другому.</w:t>
      </w:r>
    </w:p>
    <w:p w:rsidR="00DD787F" w:rsidRPr="00DD787F" w:rsidRDefault="00DD787F" w:rsidP="00DD787F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</w:pPr>
      <w:r w:rsidRPr="00DD787F"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  <w:t xml:space="preserve">Чтобы избежать беды, </w:t>
      </w:r>
      <w:r w:rsidRPr="00910DD4">
        <w:rPr>
          <w:rFonts w:ascii="Lucida Sans Unicode" w:eastAsia="Times New Roman" w:hAnsi="Lucida Sans Unicode" w:cs="Lucida Sans Unicode"/>
          <w:b/>
          <w:color w:val="FF0000"/>
          <w:sz w:val="28"/>
          <w:lang w:eastAsia="ru-RU"/>
        </w:rPr>
        <w:t>детям необходимо строго соблюдать ряд простых правил поведения на воде</w:t>
      </w:r>
      <w:r w:rsidR="00910DD4" w:rsidRPr="00910DD4">
        <w:rPr>
          <w:rFonts w:ascii="Lucida Sans Unicode" w:eastAsia="Times New Roman" w:hAnsi="Lucida Sans Unicode" w:cs="Lucida Sans Unicode"/>
          <w:b/>
          <w:color w:val="FF0000"/>
          <w:sz w:val="28"/>
          <w:lang w:eastAsia="ru-RU"/>
        </w:rPr>
        <w:t>:</w:t>
      </w:r>
    </w:p>
    <w:p w:rsidR="00DD787F" w:rsidRPr="00DD787F" w:rsidRDefault="00DD787F" w:rsidP="00DD787F">
      <w:pPr>
        <w:numPr>
          <w:ilvl w:val="0"/>
          <w:numId w:val="1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</w:pPr>
      <w:r w:rsidRPr="00DD787F"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  <w:t>научить плавать (это главное;</w:t>
      </w:r>
      <w:r w:rsidRPr="00DD787F"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  <w:br/>
        <w:t>• если ребенок плохо плавает — не доверяться надувным матрасам и кругам;</w:t>
      </w:r>
      <w:r w:rsidRPr="00DD787F"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  <w:br/>
        <w:t>• паника — основная причина трагедий на воде, никогда не поддаваться панике;</w:t>
      </w:r>
      <w:r w:rsidRPr="00DD787F"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  <w:br/>
        <w:t>• когда ребенок купается, поблизости должны быть люди;</w:t>
      </w:r>
      <w:r w:rsidRPr="00DD787F"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  <w:br/>
        <w:t>• не заходить на глубокое место, если не умеешь плавать или плаваешь плохо;</w:t>
      </w:r>
      <w:r w:rsidRPr="00DD787F"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  <w:br/>
        <w:t>• не ныряй в незнакомых местах;</w:t>
      </w:r>
      <w:r w:rsidRPr="00DD787F"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  <w:br/>
        <w:t>• не заплывай за буйки;</w:t>
      </w:r>
      <w:r w:rsidRPr="00DD787F"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  <w:br/>
        <w:t>• нельзя выплывать на судовой ход и приближаться к судну;</w:t>
      </w:r>
      <w:r w:rsidRPr="00DD787F"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  <w:br/>
        <w:t>• не устраивай в воде игр, связанных с захватами;</w:t>
      </w:r>
      <w:r w:rsidRPr="00DD787F"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  <w:br/>
        <w:t>• не пытайся плавать на бревнах, досках, самодельных плотах;</w:t>
      </w:r>
      <w:r w:rsidRPr="00DD787F"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  <w:br/>
        <w:t>• если ты решил покататься на лодке, выучи основные правила безопасного поведения в этом случае;</w:t>
      </w:r>
      <w:r w:rsidRPr="00DD787F">
        <w:rPr>
          <w:rFonts w:ascii="Lucida Sans Unicode" w:eastAsia="Times New Roman" w:hAnsi="Lucida Sans Unicode" w:cs="Lucida Sans Unicode"/>
          <w:color w:val="000000"/>
          <w:sz w:val="28"/>
          <w:lang w:eastAsia="ru-RU"/>
        </w:rPr>
        <w:br/>
        <w:t>• необходимо уметь правильно управлять своими возможностями.</w:t>
      </w:r>
    </w:p>
    <w:p w:rsidR="00DD787F" w:rsidRPr="00DD787F" w:rsidRDefault="00DD787F">
      <w:pPr>
        <w:rPr>
          <w:sz w:val="28"/>
        </w:rPr>
        <w:sectPr w:rsidR="00DD787F" w:rsidRPr="00DD787F" w:rsidSect="009B51D8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DD787F" w:rsidRDefault="00DD787F" w:rsidP="00DD787F">
      <w:pPr>
        <w:jc w:val="center"/>
        <w:sectPr w:rsidR="00DD787F" w:rsidSect="00DD787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42E57F18" wp14:editId="7AD188A5">
            <wp:extent cx="8963025" cy="6318932"/>
            <wp:effectExtent l="0" t="0" r="0" b="5715"/>
            <wp:docPr id="1" name="Рисунок 1" descr="https://roditeliz.ru/wp-content/uploads/2017/03/pravila-povedeniya-na-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diteliz.ru/wp-content/uploads/2017/03/pravila-povedeniya-na-vo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9510" cy="635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2E" w:rsidRDefault="0076282E"/>
    <w:sectPr w:rsidR="0076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C07F0"/>
    <w:multiLevelType w:val="multilevel"/>
    <w:tmpl w:val="689A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B7"/>
    <w:rsid w:val="004B36B7"/>
    <w:rsid w:val="0076282E"/>
    <w:rsid w:val="00910DD4"/>
    <w:rsid w:val="009B51D8"/>
    <w:rsid w:val="00D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92D25-87A6-4D57-A9C2-79D0CA97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2021-06-03T11:35:00Z</dcterms:created>
  <dcterms:modified xsi:type="dcterms:W3CDTF">2021-06-03T11:45:00Z</dcterms:modified>
</cp:coreProperties>
</file>